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50"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6480"/>
        <w:gridCol w:w="5076"/>
        <w:gridCol w:w="5076"/>
      </w:tblGrid>
      <w:tr>
        <w:trPr>
          <w:trHeight w:val="1251"/>
        </w:trPr>
        <w:tc>
          <w:tcPr>
            <w:tcW w:w="3618" w:type="dxa"/>
            <w:shd w:val="clear" w:color="auto" w:fill="FFFFFF"/>
            <w:tcMar>
              <w:top w:w="0" w:type="dxa"/>
              <w:left w:w="108" w:type="dxa"/>
              <w:bottom w:w="0" w:type="dxa"/>
              <w:right w:w="108" w:type="dxa"/>
            </w:tcMa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411480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7pt,32.4pt" to="114.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" strokecolor="#4579b8 [3044]"/>
                  </w:pict>
                </mc:Fallback>
              </mc:AlternateContent>
            </w:r>
            <w:r>
              <w:rPr>
                <w:rFonts w:ascii="Times New Roman" w:eastAsia="Times New Roman" w:hAnsi="Times New Roman" w:cs="Times New Roman"/>
                <w:b/>
                <w:bCs/>
                <w:sz w:val="26"/>
                <w:szCs w:val="26"/>
              </w:rPr>
              <w:t>ỦY BAN NHÂN DÂN</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XÃ CẨM THỊNH</w:t>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3" name="Rectangle 3" descr="C:\Users\HHC\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D0Z5LqAgAAAQYAAA4AAAAAAAAA&#10;AAAAAAAALgIAAGRycy9lMm9Eb2MueG1sUEsBAi0AFAAGAAgAAAAhAEyg6SzYAAAAAwEAAA8AAAAA&#10;AAAAAAAAAAAARAUAAGRycy9kb3ducmV2LnhtbFBLBQYAAAAABAAEAPMAAABJBgAAAAA=&#10;" filled="f" stroked="f">
                      <o:lock v:ext="edit" aspectratio="t"/>
                      <w10:anchorlock/>
                    </v:rect>
                  </w:pict>
                </mc:Fallback>
              </mc:AlternateContent>
            </w:r>
          </w:p>
        </w:tc>
        <w:tc>
          <w:tcPr>
            <w:tcW w:w="6480" w:type="dxa"/>
            <w:shd w:val="clear" w:color="auto" w:fill="FFFFFF"/>
            <w:tcMar>
              <w:top w:w="0" w:type="dxa"/>
              <w:left w:w="108" w:type="dxa"/>
              <w:bottom w:w="0" w:type="dxa"/>
              <w:right w:w="108" w:type="dxa"/>
            </w:tcMar>
            <w:hideMark/>
          </w:tcPr>
          <w:p>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819784</wp:posOffset>
                      </wp:positionH>
                      <wp:positionV relativeFrom="paragraph">
                        <wp:posOffset>411480</wp:posOffset>
                      </wp:positionV>
                      <wp:extent cx="2314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55pt,32.4pt" to="246.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" strokecolor="#4579b8 [3044]"/>
                  </w:pict>
                </mc:Fallback>
              </mc:AlternateContent>
            </w: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Độc lập – Tự do – Hạnh phúc</w:t>
            </w:r>
            <w:r>
              <w:rPr>
                <w:rFonts w:ascii="Times New Roman" w:eastAsia="Times New Roman" w:hAnsi="Times New Roman" w:cs="Times New Roman"/>
                <w:sz w:val="28"/>
                <w:szCs w:val="28"/>
              </w:rPr>
              <w:br/>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Cẩm Thịnh, ngày </w:t>
            </w:r>
            <w:r>
              <w:rPr>
                <w:rFonts w:ascii="Times New Roman" w:eastAsia="Times New Roman" w:hAnsi="Times New Roman" w:cs="Times New Roman"/>
                <w:i/>
                <w:iCs/>
                <w:sz w:val="28"/>
                <w:szCs w:val="28"/>
                <w:lang w:val="vi-VN"/>
              </w:rPr>
              <w:t>0</w:t>
            </w:r>
            <w:r>
              <w:rPr>
                <w:rFonts w:ascii="Times New Roman" w:eastAsia="Times New Roman" w:hAnsi="Times New Roman" w:cs="Times New Roman"/>
                <w:i/>
                <w:iCs/>
                <w:sz w:val="28"/>
                <w:szCs w:val="28"/>
              </w:rPr>
              <w:t>1 tháng 4 năm 2024</w:t>
            </w:r>
            <w:r>
              <w:rPr>
                <w:rFonts w:ascii="Times New Roman" w:eastAsia="Times New Roman" w:hAnsi="Times New Roman" w:cs="Times New Roman"/>
                <w:sz w:val="28"/>
                <w:szCs w:val="28"/>
              </w:rPr>
              <w:br/>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pPr>
        <w:pStyle w:val="Heading1"/>
        <w:spacing w:before="89"/>
        <w:ind w:left="709" w:right="425" w:firstLine="0"/>
        <w:jc w:val="center"/>
      </w:pPr>
      <w:r>
        <w:t>CHƯƠNG TRÌNH CÔNG TÁC THÁNG 4 NĂM 2024</w:t>
      </w:r>
    </w:p>
    <w:p>
      <w:pPr>
        <w:widowControl w:val="0"/>
        <w:autoSpaceDE w:val="0"/>
        <w:autoSpaceDN w:val="0"/>
        <w:spacing w:after="0" w:line="360" w:lineRule="exact"/>
        <w:rPr>
          <w:rFonts w:ascii="Times New Roman" w:eastAsia="Times New Roman" w:hAnsi="Times New Roman" w:cs="Times New Roman"/>
          <w:b/>
          <w:sz w:val="34"/>
          <w:szCs w:val="28"/>
        </w:rPr>
      </w:pPr>
    </w:p>
    <w:p>
      <w:pPr>
        <w:widowControl w:val="0"/>
        <w:autoSpaceDE w:val="0"/>
        <w:autoSpaceDN w:val="0"/>
        <w:spacing w:after="0" w:line="380" w:lineRule="exact"/>
        <w:ind w:firstLine="709"/>
        <w:rPr>
          <w:rFonts w:ascii="Times New Roman" w:hAnsi="Times New Roman" w:cs="Times New Roman"/>
          <w:b/>
          <w:sz w:val="28"/>
        </w:rPr>
      </w:pPr>
      <w:r>
        <w:rPr>
          <w:rFonts w:ascii="Times New Roman" w:eastAsia="Times New Roman" w:hAnsi="Times New Roman" w:cs="Times New Roman"/>
          <w:b/>
          <w:sz w:val="28"/>
          <w:szCs w:val="28"/>
        </w:rPr>
        <w:t>I.</w:t>
      </w:r>
      <w:r>
        <w:rPr>
          <w:rFonts w:ascii="Times New Roman" w:eastAsia="Times New Roman" w:hAnsi="Times New Roman" w:cs="Times New Roman"/>
          <w:b/>
          <w:sz w:val="34"/>
          <w:szCs w:val="28"/>
        </w:rPr>
        <w:t xml:space="preserve"> </w:t>
      </w:r>
      <w:r>
        <w:rPr>
          <w:rFonts w:ascii="Times New Roman" w:hAnsi="Times New Roman" w:cs="Times New Roman"/>
          <w:b/>
          <w:sz w:val="28"/>
        </w:rPr>
        <w:t>MỘT SỐ NHIỆM VỤ TRỌNG</w:t>
      </w:r>
      <w:r>
        <w:rPr>
          <w:rFonts w:ascii="Times New Roman" w:hAnsi="Times New Roman" w:cs="Times New Roman"/>
          <w:b/>
          <w:spacing w:val="-6"/>
          <w:sz w:val="28"/>
        </w:rPr>
        <w:t xml:space="preserve"> </w:t>
      </w:r>
      <w:r>
        <w:rPr>
          <w:rFonts w:ascii="Times New Roman" w:hAnsi="Times New Roman" w:cs="Times New Roman"/>
          <w:b/>
          <w:sz w:val="28"/>
        </w:rPr>
        <w:t>TÂM</w:t>
      </w:r>
    </w:p>
    <w:p>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pacing w:val="6"/>
          <w:sz w:val="28"/>
          <w:szCs w:val="28"/>
        </w:rPr>
        <w:t xml:space="preserve">1. </w:t>
      </w:r>
      <w:r>
        <w:rPr>
          <w:rFonts w:ascii="Times New Roman" w:eastAsia="Times New Roman" w:hAnsi="Times New Roman" w:cs="Times New Roman"/>
          <w:sz w:val="28"/>
          <w:szCs w:val="28"/>
        </w:rPr>
        <w:t xml:space="preserve">Chỉ đạo triển khai thực hiện Chương trình MTQG xây dựng nông thôn mới năm 2024; thúc đẩy, hỗ trợ các cơ sở sản xuất hoàn thiện hoàn thiện đăng ký sản phẩm OCOP; thành lập HTX dịch vụ nông nghiệp và Tổ hợp tác trồng Dứa.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Chỉ đạo đẩy</w:t>
      </w:r>
      <w:r>
        <w:rPr>
          <w:rFonts w:ascii="Times New Roman" w:eastAsia="Times New Roman" w:hAnsi="Times New Roman" w:cs="Times New Roman"/>
          <w:spacing w:val="6"/>
          <w:sz w:val="28"/>
          <w:szCs w:val="28"/>
        </w:rPr>
        <w:t xml:space="preserve"> nhanh tiến độ xây dựng các công trình giao thông, cải tạo trong trường học và tiến hành giải ngân kế hoạch đầu tư công. Tập trung phối hợp thực hiện các dự án lớn, trọng điểm, nhất là dự án cao tốc Bắc Nam đoạn qua địa bàn xã, dự án đường điện 500KV.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3.</w:t>
      </w:r>
      <w:r>
        <w:rPr>
          <w:rFonts w:ascii="Times New Roman" w:eastAsia="Times New Roman" w:hAnsi="Times New Roman" w:cs="Times New Roman"/>
          <w:spacing w:val="6"/>
          <w:sz w:val="28"/>
          <w:szCs w:val="28"/>
        </w:rPr>
        <w:t xml:space="preserve"> Tiếp tục thực hiện các giải pháp thu Ngân sách Nhà nước trên địa bàn và kiểm soát chi ngân sách nhà nước đảm bảo tiết kiệm, hiệu quả. Trong đó, hoàn thành lập bộ thuế Phi Nông nghiệp.</w:t>
      </w:r>
    </w:p>
    <w:p>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Thực hiện tốt công tác quản lý nhà nước về tài nguyên và môi trường; tăng cường công tác quản lý và tập trung giải quyết triệt để các tồn tại, khó khăn, vướng mắc trong lĩnh vực tài nguyên và môi trường trên địa bàn. Hoàn chỉnh hồ sơ để tổ chức đấu giá QSD đất lần 1, giao đất ở cho nhân dân năm 2024.</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5.</w:t>
      </w:r>
      <w:r>
        <w:rPr>
          <w:rFonts w:ascii="Times New Roman" w:eastAsia="Times New Roman" w:hAnsi="Times New Roman" w:cs="Times New Roman"/>
          <w:spacing w:val="6"/>
          <w:sz w:val="28"/>
          <w:szCs w:val="28"/>
        </w:rPr>
        <w:t xml:space="preserve"> Chỉ đạo thực hiện các nhiệm vụ phát triển văn hóa, xã hội, bảo đảm an toàn, thiết thực, hiệu quả; hướng dẫn tổ chức các hoạt động, lễ kỷ niệm vui tươi, an toàn, tiết kiệm, hiệu quả.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6.</w:t>
      </w:r>
      <w:r>
        <w:rPr>
          <w:rFonts w:ascii="Times New Roman" w:eastAsia="Times New Roman" w:hAnsi="Times New Roman" w:cs="Times New Roman"/>
          <w:spacing w:val="6"/>
          <w:sz w:val="28"/>
          <w:szCs w:val="28"/>
        </w:rPr>
        <w:t xml:space="preserve"> Thực hiện các giải pháp nâng cao năng lực hệ thống y tế; tăng cường công tác giám sát dịch bệnh, chủ động phòng, chống dịch bệnh trong dịp giao mùa, nâng cao chất lượng công tác khám, chữa bệnh tại trạm Y tế.</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b/>
          <w:spacing w:val="6"/>
          <w:sz w:val="28"/>
          <w:szCs w:val="28"/>
        </w:rPr>
        <w:t>7.</w:t>
      </w:r>
      <w:r>
        <w:rPr>
          <w:rFonts w:ascii="Times New Roman" w:eastAsia="Times New Roman" w:hAnsi="Times New Roman" w:cs="Times New Roman"/>
          <w:spacing w:val="6"/>
          <w:sz w:val="28"/>
          <w:szCs w:val="28"/>
        </w:rPr>
        <w:t xml:space="preserve"> Tiếp tục rà soát và củng cố và xây dựng các nội dung theo các tiêu chuẩn của trường học đạt chuẩn quốc gia, xây dựng nông thôn mới. Đẩy mạnh các phong trào thi đua dạy tốt - học tốt. Tăng cường chỉ đạo công tác đảm bảo an ninh trật tự, an toàn trường học dịp đầu năm 2024. </w:t>
      </w:r>
    </w:p>
    <w:p>
      <w:pPr>
        <w:spacing w:after="0" w:line="380" w:lineRule="exac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b/>
          <w:spacing w:val="6"/>
          <w:sz w:val="28"/>
          <w:szCs w:val="28"/>
        </w:rPr>
        <w:t>8.</w:t>
      </w:r>
      <w:r>
        <w:rPr>
          <w:rFonts w:ascii="Times New Roman" w:eastAsia="Times New Roman" w:hAnsi="Times New Roman" w:cs="Times New Roman"/>
          <w:spacing w:val="6"/>
          <w:sz w:val="28"/>
          <w:szCs w:val="28"/>
        </w:rPr>
        <w:t xml:space="preserve"> Triển khai toàn diện, đồng bộ, quyết liệt công tác cải cách hành chính, nhất là cải cách, cắt giảm thời gian giải quyết thủ tục hành chính. Phát động các phong trào thi đua chuyên đề của cấp trên ban hành. Chỉ đạo tiếp tục nâng cao hiệu lực, hiệu quả trong công tác chỉ đạo điều hành của chính quyền, tăng cường thực hiện kỷ luật, kỷ cương hành chính và văn hóa công vụ trên địa bàn năm 2024. </w:t>
      </w:r>
    </w:p>
    <w:p>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9.</w:t>
      </w:r>
      <w:r>
        <w:rPr>
          <w:rFonts w:ascii="Times New Roman" w:eastAsia="Times New Roman" w:hAnsi="Times New Roman" w:cs="Times New Roman"/>
          <w:sz w:val="28"/>
          <w:szCs w:val="28"/>
        </w:rPr>
        <w:t xml:space="preserve"> Chỉ đạo triển khai có hiệu quả, chất lượng công tác tư pháp. Thực hiện có hiệu quả công tác góp ý, thẩm định, nâng cao chất lượng công tác xây dựng văn bản; đẩy mạnh công tác tuyên truyền, phổ biến, giáo dục pháp luật, hòa giải ở cơ sở, xây dựng xã đạt chuẩn tiếp cận pháp luật. Triển khai kế hoạch thanh tra, kiểm tra có trọng tâm, trọng điểm tập trung vào các vấn đề bức xúc; thực hiện tốt công tác tiếp công dân, giải quyết đơn thư khiếu nại, tố cáo. </w:t>
      </w:r>
    </w:p>
    <w:p>
      <w:pPr>
        <w:spacing w:after="0" w:line="240" w:lineRule="auto"/>
        <w:ind w:firstLine="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II. DỰ KIẾN CHƯƠNG TRÌNH CÔNG TÁC</w:t>
      </w:r>
    </w:p>
    <w:tbl>
      <w:tblPr>
        <w:tblW w:w="11090" w:type="dxa"/>
        <w:tblInd w:w="-863"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883"/>
        <w:gridCol w:w="4284"/>
        <w:gridCol w:w="764"/>
        <w:gridCol w:w="820"/>
        <w:gridCol w:w="1696"/>
        <w:gridCol w:w="1770"/>
        <w:gridCol w:w="338"/>
      </w:tblGrid>
      <w:tr>
        <w:trPr>
          <w:gridAfter w:val="1"/>
          <w:wAfter w:w="338" w:type="dxa"/>
          <w:trHeight w:val="354"/>
        </w:trPr>
        <w:tc>
          <w:tcPr>
            <w:tcW w:w="141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Ngày, thứ</w:t>
            </w:r>
          </w:p>
        </w:tc>
        <w:tc>
          <w:tcPr>
            <w:tcW w:w="4284"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 công việc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ind w:right="-5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Lãnh đạo chủ trì/tham dự</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Bộ phận</w:t>
            </w:r>
          </w:p>
          <w:p>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chuẩn bị</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Địa điểm</w:t>
            </w:r>
          </w:p>
        </w:tc>
      </w:tr>
      <w:tr>
        <w:trPr>
          <w:gridAfter w:val="1"/>
          <w:wAfter w:w="338" w:type="dxa"/>
          <w:trHeight w:val="712"/>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01/</w:t>
            </w:r>
            <w:r>
              <w:rPr>
                <w:rFonts w:ascii="Times New Roman" w:hAnsi="Times New Roman" w:cs="Times New Roman"/>
                <w:sz w:val="26"/>
                <w:szCs w:val="26"/>
                <w:lang w:val="vi-VN"/>
              </w:rPr>
              <w:t>4</w:t>
            </w:r>
            <w:r>
              <w:rPr>
                <w:rFonts w:ascii="Times New Roman" w:hAnsi="Times New Roman" w:cs="Times New Roman"/>
                <w:sz w:val="26"/>
                <w:szCs w:val="26"/>
              </w:rPr>
              <w:t>/2024</w:t>
            </w:r>
            <w:r>
              <w:rPr>
                <w:rFonts w:ascii="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jc w:val="center"/>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Chào cờ, triển khai nhiệm vụ tháng 04</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5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02/</w:t>
            </w:r>
            <w:r>
              <w:rPr>
                <w:rFonts w:ascii="Times New Roman" w:hAnsi="Times New Roman" w:cs="Times New Roman"/>
                <w:sz w:val="26"/>
                <w:szCs w:val="26"/>
                <w:lang w:val="vi-VN"/>
              </w:rPr>
              <w:t>4</w:t>
            </w:r>
            <w:r>
              <w:rPr>
                <w:rFonts w:ascii="Times New Roman" w:hAnsi="Times New Roman" w:cs="Times New Roman"/>
                <w:sz w:val="26"/>
                <w:szCs w:val="26"/>
              </w:rPr>
              <w:t>/2024</w:t>
            </w:r>
            <w:r>
              <w:rPr>
                <w:rFonts w:ascii="Times New Roman" w:hAnsi="Times New Roman" w:cs="Times New Roman"/>
                <w:sz w:val="26"/>
                <w:szCs w:val="26"/>
              </w:rPr>
              <w:br/>
              <w:t>(</w:t>
            </w:r>
            <w:r>
              <w:rPr>
                <w:rFonts w:ascii="Times New Roman" w:hAnsi="Times New Roman" w:cs="Times New Roman"/>
                <w:sz w:val="26"/>
                <w:szCs w:val="26"/>
                <w:lang w:val="vi-VN"/>
              </w:rPr>
              <w:t>Thứ</w:t>
            </w:r>
            <w:r>
              <w:rPr>
                <w:rFonts w:ascii="Times New Roman" w:hAnsi="Times New Roman" w:cs="Times New Roman"/>
                <w:sz w:val="26"/>
                <w:szCs w:val="26"/>
              </w:rPr>
              <w:t xml:space="preserve">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12"/>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03/4/2024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Họp tổng kết NQ 33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12"/>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12"/>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hồ sơ trường chuẩn QG</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Trường THCS</w:t>
            </w:r>
          </w:p>
        </w:tc>
      </w:tr>
      <w:tr>
        <w:trPr>
          <w:gridAfter w:val="1"/>
          <w:wAfter w:w="338" w:type="dxa"/>
          <w:trHeight w:val="712"/>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Dự</w:t>
            </w:r>
            <w:r>
              <w:rPr>
                <w:rFonts w:ascii="Times New Roman" w:eastAsia="Times New Roman" w:hAnsi="Times New Roman" w:cs="Times New Roman"/>
                <w:spacing w:val="-4"/>
                <w:sz w:val="26"/>
                <w:szCs w:val="26"/>
              </w:rPr>
              <w:t xml:space="preserve"> hội nghị triển khai các giải pháp phòng chống dịch bệnh động vật, bổ cứu công tác tiêm phòng đợt 1 cho đàn vật nuôi và tập huấn, phổ biến Luật chăn nuôi, cập nhật các văn bản hướng dẫn thi hành luật và triển khai thông tư 18/2023/BNNPTNT, thông tư 19/2023/TT-BNNPTNT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huyện</w:t>
            </w:r>
            <w:bookmarkStart w:id="0" w:name="_GoBack"/>
            <w:bookmarkEnd w:id="0"/>
          </w:p>
        </w:tc>
      </w:tr>
      <w:tr>
        <w:trPr>
          <w:gridAfter w:val="1"/>
          <w:wAfter w:w="338" w:type="dxa"/>
          <w:trHeight w:val="712"/>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04/4/2024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712"/>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1207"/>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r>
              <w:rPr>
                <w:rFonts w:ascii="Times New Roman" w:hAnsi="Times New Roman" w:cs="Times New Roman"/>
                <w:sz w:val="26"/>
                <w:szCs w:val="26"/>
                <w:lang w:val="vi-VN"/>
              </w:rPr>
              <w:t>4</w:t>
            </w:r>
            <w:r>
              <w:rPr>
                <w:rFonts w:ascii="Times New Roman" w:hAnsi="Times New Roman" w:cs="Times New Roman"/>
                <w:sz w:val="26"/>
                <w:szCs w:val="26"/>
              </w:rPr>
              <w:t>/2024</w:t>
            </w:r>
            <w:r>
              <w:rPr>
                <w:rFonts w:ascii="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Sở Nông nghiệp và PTNT tổ chức kiểm tra và làm việc Bổ sung cống lấy nước</w:t>
            </w:r>
          </w:p>
          <w:p>
            <w:pPr>
              <w:spacing w:after="0" w:line="240" w:lineRule="auto"/>
              <w:jc w:val="both"/>
              <w:rPr>
                <w:rFonts w:ascii="Times New Roman" w:hAnsi="Times New Roman" w:cs="Times New Roman"/>
                <w:spacing w:val="-4"/>
                <w:sz w:val="26"/>
                <w:szCs w:val="26"/>
              </w:rPr>
            </w:pPr>
            <w:r>
              <w:rPr>
                <w:rFonts w:ascii="Times New Roman" w:hAnsi="Times New Roman" w:cs="Times New Roman"/>
                <w:spacing w:val="-4"/>
                <w:sz w:val="26"/>
                <w:szCs w:val="26"/>
              </w:rPr>
              <w:t>trên kênh Chính Thượng Tuy tại K5+175, Nạo vét lòng đập Hói Rái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rPr>
            </w:pPr>
            <w:r>
              <w:rPr>
                <w:rFonts w:ascii="Times New Roman" w:hAnsi="Times New Roman" w:cs="Times New Roman"/>
                <w:sz w:val="26"/>
                <w:szCs w:val="26"/>
              </w:rPr>
              <w:t>Địa chính XD</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Kênh Thượng Tuy, Đập hói rái</w:t>
            </w:r>
          </w:p>
        </w:tc>
      </w:tr>
      <w:tr>
        <w:trPr>
          <w:gridAfter w:val="1"/>
          <w:wAfter w:w="338" w:type="dxa"/>
          <w:trHeight w:hRule="exact" w:val="64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6/</w:t>
            </w:r>
            <w:r>
              <w:rPr>
                <w:rFonts w:ascii="Times New Roman" w:hAnsi="Times New Roman" w:cs="Times New Roman"/>
                <w:sz w:val="26"/>
                <w:szCs w:val="26"/>
                <w:lang w:val="vi-VN"/>
              </w:rPr>
              <w:t>4</w:t>
            </w:r>
            <w:r>
              <w:rPr>
                <w:rFonts w:ascii="Times New Roman" w:hAnsi="Times New Roman" w:cs="Times New Roman"/>
                <w:sz w:val="26"/>
                <w:szCs w:val="26"/>
              </w:rPr>
              <w:t>/2024 (Thứ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1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07</w:t>
            </w:r>
            <w:r>
              <w:rPr>
                <w:rFonts w:ascii="Times New Roman" w:hAnsi="Times New Roman" w:cs="Times New Roman"/>
                <w:color w:val="FF0000"/>
                <w:sz w:val="26"/>
                <w:szCs w:val="26"/>
              </w:rPr>
              <w:t>/</w:t>
            </w:r>
            <w:r>
              <w:rPr>
                <w:rFonts w:ascii="Times New Roman" w:hAnsi="Times New Roman" w:cs="Times New Roman"/>
                <w:color w:val="FF0000"/>
                <w:sz w:val="26"/>
                <w:szCs w:val="26"/>
                <w:lang w:val="vi-VN"/>
              </w:rPr>
              <w:t>4</w:t>
            </w:r>
            <w:r>
              <w:rPr>
                <w:rFonts w:ascii="Times New Roman" w:hAnsi="Times New Roman" w:cs="Times New Roman"/>
                <w:color w:val="FF0000"/>
                <w:sz w:val="26"/>
                <w:szCs w:val="26"/>
              </w:rPr>
              <w:t>/</w:t>
            </w:r>
            <w:r>
              <w:rPr>
                <w:rFonts w:ascii="Times New Roman" w:hAnsi="Times New Roman" w:cs="Times New Roman"/>
                <w:sz w:val="26"/>
                <w:szCs w:val="26"/>
              </w:rPr>
              <w:t>2024</w:t>
            </w:r>
            <w:r>
              <w:rPr>
                <w:rFonts w:ascii="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eastAsia="Times New Roman" w:hAnsi="Times New Roman" w:cs="Times New Roman"/>
                <w:spacing w:val="-4"/>
                <w:sz w:val="26"/>
                <w:szCs w:val="26"/>
              </w:rPr>
              <w:t>Tham dự Hội thi nghiệp vụ chữa cháy và cứu nạn, cứu hộ “Tổ liên gia an toàn phòng cháy, chữa cháy”</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an xã</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an huyện</w:t>
            </w:r>
          </w:p>
        </w:tc>
      </w:tr>
      <w:tr>
        <w:trPr>
          <w:gridAfter w:val="1"/>
          <w:wAfter w:w="338" w:type="dxa"/>
          <w:trHeight w:val="61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62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lastRenderedPageBreak/>
              <w:t>0</w:t>
            </w:r>
            <w:r>
              <w:rPr>
                <w:rFonts w:ascii="Times New Roman" w:hAnsi="Times New Roman" w:cs="Times New Roman"/>
                <w:sz w:val="26"/>
                <w:szCs w:val="26"/>
              </w:rPr>
              <w:t>8</w:t>
            </w:r>
            <w:r>
              <w:rPr>
                <w:rFonts w:ascii="Times New Roman" w:hAnsi="Times New Roman" w:cs="Times New Roman"/>
                <w:color w:val="FF0000"/>
                <w:sz w:val="26"/>
                <w:szCs w:val="26"/>
                <w:lang w:val="vi-VN"/>
              </w:rPr>
              <w:t>/4/</w:t>
            </w:r>
            <w:r>
              <w:rPr>
                <w:rFonts w:ascii="Times New Roman" w:hAnsi="Times New Roman" w:cs="Times New Roman"/>
                <w:sz w:val="26"/>
                <w:szCs w:val="26"/>
              </w:rPr>
              <w:t>2024</w:t>
            </w:r>
            <w:r>
              <w:rPr>
                <w:rFonts w:ascii="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i/>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UBND</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họp UBND xã</w:t>
            </w:r>
          </w:p>
        </w:tc>
      </w:tr>
      <w:tr>
        <w:trPr>
          <w:gridAfter w:val="1"/>
          <w:wAfter w:w="338" w:type="dxa"/>
          <w:trHeight w:hRule="exact" w:val="624"/>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74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w:t>
            </w:r>
            <w:r>
              <w:rPr>
                <w:rFonts w:ascii="Times New Roman" w:hAnsi="Times New Roman" w:cs="Times New Roman"/>
                <w:sz w:val="26"/>
                <w:szCs w:val="26"/>
                <w:lang w:val="vi-VN"/>
              </w:rPr>
              <w:t>/4</w:t>
            </w:r>
            <w:r>
              <w:rPr>
                <w:rFonts w:ascii="Times New Roman" w:hAnsi="Times New Roman" w:cs="Times New Roman"/>
                <w:sz w:val="26"/>
                <w:szCs w:val="26"/>
              </w:rPr>
              <w:t>/2024</w:t>
            </w:r>
            <w:r>
              <w:rPr>
                <w:rFonts w:ascii="Times New Roman" w:hAnsi="Times New Roman" w:cs="Times New Roman"/>
                <w:sz w:val="26"/>
                <w:szCs w:val="26"/>
              </w:rPr>
              <w:br/>
              <w:t>(</w:t>
            </w:r>
            <w:r>
              <w:rPr>
                <w:rFonts w:ascii="Times New Roman" w:hAnsi="Times New Roman" w:cs="Times New Roman"/>
                <w:sz w:val="26"/>
                <w:szCs w:val="26"/>
                <w:lang w:val="vi-VN"/>
              </w:rPr>
              <w:t xml:space="preserve">Thứ </w:t>
            </w:r>
            <w:r>
              <w:rPr>
                <w:rFonts w:ascii="Times New Roman" w:hAnsi="Times New Roman" w:cs="Times New Roman"/>
                <w:sz w:val="26"/>
                <w:szCs w:val="26"/>
              </w:rPr>
              <w:t>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lang w:val="vi-VN"/>
              </w:rPr>
              <w:t>/4</w:t>
            </w:r>
            <w:r>
              <w:rPr>
                <w:rFonts w:ascii="Times New Roman" w:hAnsi="Times New Roman" w:cs="Times New Roman"/>
                <w:sz w:val="26"/>
                <w:szCs w:val="26"/>
              </w:rPr>
              <w:t>/2024</w:t>
            </w:r>
            <w:r>
              <w:rPr>
                <w:rFonts w:ascii="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6"/>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666"/>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lang w:val="vi-VN"/>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21"/>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12/</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 (Thứ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21"/>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trường THCS đạt chuẩn QG</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Trường THCS</w:t>
            </w:r>
          </w:p>
        </w:tc>
      </w:tr>
      <w:tr>
        <w:trPr>
          <w:gridAfter w:val="1"/>
          <w:wAfter w:w="338" w:type="dxa"/>
          <w:trHeight w:val="5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34"/>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14/4/2024</w:t>
            </w:r>
            <w:r>
              <w:rPr>
                <w:rFonts w:ascii="Times New Roman" w:hAnsi="Times New Roman" w:cs="Times New Roman"/>
                <w:spacing w:val="-4"/>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77" w:hanging="177"/>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Đối thoại người đứng đầu cấp ủy, chính quyền Đoàn thanh niên </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Đảng ủy, UBND</w:t>
            </w: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Hội trường UBND xã</w:t>
            </w:r>
          </w:p>
        </w:tc>
      </w:tr>
      <w:tr>
        <w:trPr>
          <w:gridAfter w:val="1"/>
          <w:wAfter w:w="338" w:type="dxa"/>
          <w:trHeight w:val="634"/>
        </w:trPr>
        <w:tc>
          <w:tcPr>
            <w:tcW w:w="1418"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257"/>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77" w:hanging="177"/>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Tiếp dân định kỳ</w:t>
            </w:r>
          </w:p>
          <w:p>
            <w:pPr>
              <w:pStyle w:val="ListParagraph"/>
              <w:spacing w:after="0" w:line="240" w:lineRule="auto"/>
              <w:ind w:left="177"/>
              <w:rPr>
                <w:rFonts w:ascii="Times New Roman" w:hAnsi="Times New Roman" w:cs="Times New Roman"/>
                <w:spacing w:val="-4"/>
                <w:sz w:val="26"/>
                <w:szCs w:val="26"/>
                <w:lang w:val="vi-VN"/>
              </w:rPr>
            </w:pPr>
          </w:p>
          <w:p>
            <w:pPr>
              <w:pStyle w:val="ListParagraph"/>
              <w:numPr>
                <w:ilvl w:val="0"/>
                <w:numId w:val="6"/>
              </w:numPr>
              <w:spacing w:after="0" w:line="240" w:lineRule="auto"/>
              <w:ind w:left="177" w:hanging="177"/>
              <w:rPr>
                <w:rFonts w:ascii="Times New Roman" w:hAnsi="Times New Roman" w:cs="Times New Roman"/>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p>
            <w:pPr>
              <w:pStyle w:val="ListParagraph"/>
              <w:numPr>
                <w:ilvl w:val="0"/>
                <w:numId w:val="6"/>
              </w:numPr>
              <w:spacing w:after="0" w:line="240" w:lineRule="auto"/>
              <w:ind w:left="0" w:hanging="215"/>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31"/>
        </w:trPr>
        <w:tc>
          <w:tcPr>
            <w:tcW w:w="1418" w:type="dxa"/>
            <w:gridSpan w:val="2"/>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731"/>
        </w:trPr>
        <w:tc>
          <w:tcPr>
            <w:tcW w:w="1418" w:type="dxa"/>
            <w:gridSpan w:val="2"/>
            <w:vMerge/>
            <w:tcBorders>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495"/>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w:t>
            </w:r>
            <w:r>
              <w:rPr>
                <w:rFonts w:ascii="Times New Roman" w:eastAsia="Times New Roman" w:hAnsi="Times New Roman" w:cs="Times New Roman"/>
                <w:sz w:val="26"/>
                <w:szCs w:val="26"/>
                <w:lang w:val="vi-VN"/>
              </w:rPr>
              <w:t xml:space="preserve">Thứ </w:t>
            </w:r>
            <w:r>
              <w:rPr>
                <w:rFonts w:ascii="Times New Roman" w:eastAsia="Times New Roman" w:hAnsi="Times New Roman" w:cs="Times New Roman"/>
                <w:sz w:val="26"/>
                <w:szCs w:val="26"/>
              </w:rPr>
              <w:t>6)</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Kiểm tra các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Đoàn kiểm tra</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i/>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UBND</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họp UBND xã</w:t>
            </w:r>
          </w:p>
        </w:tc>
      </w:tr>
      <w:tr>
        <w:trPr>
          <w:gridAfter w:val="1"/>
          <w:wAfter w:w="338" w:type="dxa"/>
          <w:trHeight w:val="6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tổ</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7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rPr>
          <w:gridAfter w:val="1"/>
          <w:wAfter w:w="338" w:type="dxa"/>
          <w:trHeight w:val="64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val="568"/>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Tham gia ngày</w:t>
            </w:r>
            <w:r>
              <w:rPr>
                <w:rFonts w:ascii="Times New Roman" w:eastAsia="Times New Roman" w:hAnsi="Times New Roman" w:cs="Times New Roman"/>
                <w:spacing w:val="-4"/>
                <w:sz w:val="26"/>
                <w:szCs w:val="26"/>
                <w:lang w:val="vi-VN"/>
              </w:rPr>
              <w:t xml:space="preserve"> Thứ </w:t>
            </w:r>
            <w:r>
              <w:rPr>
                <w:rFonts w:ascii="Times New Roman" w:eastAsia="Times New Roman" w:hAnsi="Times New Roman" w:cs="Times New Roman"/>
                <w:spacing w:val="-4"/>
                <w:sz w:val="26"/>
                <w:szCs w:val="26"/>
              </w:rPr>
              <w:t>7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454"/>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pacing w:val="-4"/>
                <w:sz w:val="26"/>
                <w:szCs w:val="26"/>
              </w:rPr>
            </w:pPr>
            <w:r>
              <w:rPr>
                <w:rFonts w:ascii="Times New Roman" w:eastAsia="Times New Roman" w:hAnsi="Times New Roman" w:cs="Times New Roman"/>
                <w:spacing w:val="-4"/>
                <w:sz w:val="26"/>
                <w:szCs w:val="26"/>
              </w:rPr>
              <w:t>Tham gia chỉ đạo NTM tại các thôn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i/>
                <w:spacing w:val="-4"/>
                <w:sz w:val="26"/>
                <w:szCs w:val="26"/>
              </w:rPr>
            </w:pPr>
            <w:r>
              <w:rPr>
                <w:rFonts w:ascii="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UBND</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họp UBND xã</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Chỉ đạo xây dựng NTM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Tiếp dân thường xuyên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Văn phòng, </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tblPrEx>
          <w:shd w:val="clear" w:color="auto" w:fill="auto"/>
          <w:tblCellMar>
            <w:top w:w="0" w:type="dxa"/>
            <w:left w:w="108" w:type="dxa"/>
            <w:bottom w:w="0" w:type="dxa"/>
            <w:right w:w="108" w:type="dxa"/>
          </w:tblCellMar>
        </w:tblPrEx>
        <w:trPr>
          <w:gridBefore w:val="1"/>
          <w:wBefore w:w="535" w:type="dxa"/>
          <w:trHeight w:val="1379"/>
        </w:trPr>
        <w:tc>
          <w:tcPr>
            <w:tcW w:w="5931" w:type="dxa"/>
            <w:gridSpan w:val="3"/>
            <w:hideMark/>
          </w:tcPr>
          <w:p>
            <w:pPr>
              <w:spacing w:after="0" w:line="240" w:lineRule="auto"/>
              <w:jc w:val="both"/>
              <w:rPr>
                <w:rFonts w:ascii="Times New Roman" w:eastAsia="Times New Roman" w:hAnsi="Times New Roman" w:cs="Times New Roman"/>
                <w:bCs/>
                <w:i/>
                <w:iCs/>
                <w:color w:val="000000"/>
                <w:sz w:val="24"/>
                <w:szCs w:val="24"/>
                <w:lang w:val="pt-BR"/>
              </w:rPr>
            </w:pPr>
            <w:r>
              <w:rPr>
                <w:rFonts w:ascii="Times New Roman" w:eastAsia="Times New Roman" w:hAnsi="Times New Roman" w:cs="Times New Roman"/>
                <w:b/>
                <w:bCs/>
                <w:i/>
                <w:iCs/>
                <w:color w:val="000000"/>
                <w:sz w:val="24"/>
                <w:szCs w:val="24"/>
                <w:lang w:val="pt-BR"/>
              </w:rPr>
              <w:t>Nơi nhận</w:t>
            </w:r>
            <w:r>
              <w:rPr>
                <w:rFonts w:ascii="Times New Roman" w:eastAsia="Times New Roman" w:hAnsi="Times New Roman" w:cs="Times New Roman"/>
                <w:bCs/>
                <w:i/>
                <w:iCs/>
                <w:color w:val="000000"/>
                <w:sz w:val="24"/>
                <w:szCs w:val="24"/>
                <w:lang w:val="pt-BR"/>
              </w:rPr>
              <w:t>:</w:t>
            </w:r>
          </w:p>
          <w:p>
            <w:pPr>
              <w:spacing w:after="0" w:line="240" w:lineRule="auto"/>
              <w:jc w:val="both"/>
              <w:rPr>
                <w:rFonts w:ascii="Times New Roman" w:eastAsia="Times New Roman" w:hAnsi="Times New Roman" w:cs="Times New Roman"/>
                <w:b/>
                <w:bCs/>
                <w:iCs/>
                <w:color w:val="000000"/>
                <w:lang w:val="vi-VN"/>
              </w:rPr>
            </w:pPr>
            <w:r>
              <w:rPr>
                <w:rFonts w:ascii="Times New Roman" w:eastAsia="Times New Roman" w:hAnsi="Times New Roman" w:cs="Times New Roman"/>
                <w:bCs/>
                <w:iCs/>
                <w:color w:val="000000"/>
                <w:lang w:val="vi-VN"/>
              </w:rPr>
              <w:t>- TT Đảng ủy, TT HĐND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Chủ tịch, PCT UBND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UBMTTQ và các Đoàn thể xã;</w:t>
            </w:r>
          </w:p>
          <w:p>
            <w:pPr>
              <w:spacing w:after="0" w:line="240" w:lineRule="auto"/>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CB, CC, CB KCT;</w:t>
            </w:r>
          </w:p>
          <w:p>
            <w:pPr>
              <w:spacing w:after="0" w:line="240" w:lineRule="auto"/>
              <w:jc w:val="both"/>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Lưu: VT.</w:t>
            </w:r>
          </w:p>
        </w:tc>
        <w:tc>
          <w:tcPr>
            <w:tcW w:w="4624" w:type="dxa"/>
            <w:gridSpan w:val="4"/>
          </w:tcPr>
          <w:p>
            <w:pPr>
              <w:spacing w:after="0" w:line="240" w:lineRule="auto"/>
              <w:jc w:val="cente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sz w:val="28"/>
                <w:lang w:val="fr-FR"/>
              </w:rPr>
              <w:t xml:space="preserve">UỶ BAN NHÂN DÂN </w:t>
            </w:r>
            <w:r>
              <w:rPr>
                <w:rFonts w:ascii="Times New Roman" w:eastAsia="Times New Roman" w:hAnsi="Times New Roman" w:cs="Times New Roman"/>
                <w:b/>
                <w:bCs/>
                <w:color w:val="000000"/>
                <w:sz w:val="28"/>
                <w:lang w:val="vi-VN"/>
              </w:rPr>
              <w:t>XÃ</w:t>
            </w:r>
          </w:p>
          <w:p>
            <w:pPr>
              <w:spacing w:after="0" w:line="240" w:lineRule="auto"/>
              <w:jc w:val="center"/>
              <w:rPr>
                <w:rFonts w:ascii="Times New Roman" w:eastAsia="Times New Roman" w:hAnsi="Times New Roman" w:cs="Times New Roman"/>
                <w:color w:val="000000"/>
                <w:lang w:val="fr-FR"/>
              </w:rPr>
            </w:pPr>
          </w:p>
        </w:tc>
      </w:tr>
    </w:tbl>
    <w:p>
      <w:pPr>
        <w:rPr>
          <w:rFonts w:ascii="Times New Roman" w:hAnsi="Times New Roman" w:cs="Times New Roman"/>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335"/>
    <w:multiLevelType w:val="hybridMultilevel"/>
    <w:tmpl w:val="41C8F2FC"/>
    <w:lvl w:ilvl="0" w:tplc="DF649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05420"/>
    <w:multiLevelType w:val="hybridMultilevel"/>
    <w:tmpl w:val="F79001CC"/>
    <w:lvl w:ilvl="0" w:tplc="3A6EE30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26AD0072"/>
    <w:multiLevelType w:val="hybridMultilevel"/>
    <w:tmpl w:val="24120774"/>
    <w:lvl w:ilvl="0" w:tplc="448C0A94">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2D34"/>
    <w:multiLevelType w:val="multilevel"/>
    <w:tmpl w:val="C24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54096"/>
    <w:multiLevelType w:val="hybridMultilevel"/>
    <w:tmpl w:val="0520FE30"/>
    <w:lvl w:ilvl="0" w:tplc="FD4014EC">
      <w:start w:val="1"/>
      <w:numFmt w:val="upperRoman"/>
      <w:lvlText w:val="%1."/>
      <w:lvlJc w:val="left"/>
      <w:pPr>
        <w:ind w:left="1914" w:hanging="250"/>
      </w:pPr>
      <w:rPr>
        <w:rFonts w:ascii="Times New Roman" w:eastAsia="Times New Roman" w:hAnsi="Times New Roman" w:cs="Times New Roman" w:hint="default"/>
        <w:b/>
        <w:bCs/>
        <w:w w:val="100"/>
        <w:sz w:val="28"/>
        <w:szCs w:val="28"/>
        <w:lang w:eastAsia="en-US" w:bidi="ar-SA"/>
      </w:rPr>
    </w:lvl>
    <w:lvl w:ilvl="1" w:tplc="FDD09DF0">
      <w:numFmt w:val="bullet"/>
      <w:lvlText w:val="•"/>
      <w:lvlJc w:val="left"/>
      <w:pPr>
        <w:ind w:left="2858" w:hanging="250"/>
      </w:pPr>
      <w:rPr>
        <w:rFonts w:hint="default"/>
        <w:lang w:eastAsia="en-US" w:bidi="ar-SA"/>
      </w:rPr>
    </w:lvl>
    <w:lvl w:ilvl="2" w:tplc="6A2C84CE">
      <w:numFmt w:val="bullet"/>
      <w:lvlText w:val="•"/>
      <w:lvlJc w:val="left"/>
      <w:pPr>
        <w:ind w:left="3797" w:hanging="250"/>
      </w:pPr>
      <w:rPr>
        <w:rFonts w:hint="default"/>
        <w:lang w:eastAsia="en-US" w:bidi="ar-SA"/>
      </w:rPr>
    </w:lvl>
    <w:lvl w:ilvl="3" w:tplc="365A867A">
      <w:numFmt w:val="bullet"/>
      <w:lvlText w:val="•"/>
      <w:lvlJc w:val="left"/>
      <w:pPr>
        <w:ind w:left="4735" w:hanging="250"/>
      </w:pPr>
      <w:rPr>
        <w:rFonts w:hint="default"/>
        <w:lang w:eastAsia="en-US" w:bidi="ar-SA"/>
      </w:rPr>
    </w:lvl>
    <w:lvl w:ilvl="4" w:tplc="9B3CB728">
      <w:numFmt w:val="bullet"/>
      <w:lvlText w:val="•"/>
      <w:lvlJc w:val="left"/>
      <w:pPr>
        <w:ind w:left="5674" w:hanging="250"/>
      </w:pPr>
      <w:rPr>
        <w:rFonts w:hint="default"/>
        <w:lang w:eastAsia="en-US" w:bidi="ar-SA"/>
      </w:rPr>
    </w:lvl>
    <w:lvl w:ilvl="5" w:tplc="F62EE970">
      <w:numFmt w:val="bullet"/>
      <w:lvlText w:val="•"/>
      <w:lvlJc w:val="left"/>
      <w:pPr>
        <w:ind w:left="6613" w:hanging="250"/>
      </w:pPr>
      <w:rPr>
        <w:rFonts w:hint="default"/>
        <w:lang w:eastAsia="en-US" w:bidi="ar-SA"/>
      </w:rPr>
    </w:lvl>
    <w:lvl w:ilvl="6" w:tplc="F7865E70">
      <w:numFmt w:val="bullet"/>
      <w:lvlText w:val="•"/>
      <w:lvlJc w:val="left"/>
      <w:pPr>
        <w:ind w:left="7551" w:hanging="250"/>
      </w:pPr>
      <w:rPr>
        <w:rFonts w:hint="default"/>
        <w:lang w:eastAsia="en-US" w:bidi="ar-SA"/>
      </w:rPr>
    </w:lvl>
    <w:lvl w:ilvl="7" w:tplc="69E842F0">
      <w:numFmt w:val="bullet"/>
      <w:lvlText w:val="•"/>
      <w:lvlJc w:val="left"/>
      <w:pPr>
        <w:ind w:left="8490" w:hanging="250"/>
      </w:pPr>
      <w:rPr>
        <w:rFonts w:hint="default"/>
        <w:lang w:eastAsia="en-US" w:bidi="ar-SA"/>
      </w:rPr>
    </w:lvl>
    <w:lvl w:ilvl="8" w:tplc="487658AE">
      <w:numFmt w:val="bullet"/>
      <w:lvlText w:val="•"/>
      <w:lvlJc w:val="left"/>
      <w:pPr>
        <w:ind w:left="9429" w:hanging="250"/>
      </w:pPr>
      <w:rPr>
        <w:rFonts w:hint="default"/>
        <w:lang w:eastAsia="en-US" w:bidi="ar-SA"/>
      </w:rPr>
    </w:lvl>
  </w:abstractNum>
  <w:abstractNum w:abstractNumId="5" w15:restartNumberingAfterBreak="0">
    <w:nsid w:val="6FA8629C"/>
    <w:multiLevelType w:val="multilevel"/>
    <w:tmpl w:val="91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EE0D5-A896-4F5E-8FC6-180E21BC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1914" w:hanging="3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083">
      <w:bodyDiv w:val="1"/>
      <w:marLeft w:val="0"/>
      <w:marRight w:val="0"/>
      <w:marTop w:val="0"/>
      <w:marBottom w:val="0"/>
      <w:divBdr>
        <w:top w:val="none" w:sz="0" w:space="0" w:color="auto"/>
        <w:left w:val="none" w:sz="0" w:space="0" w:color="auto"/>
        <w:bottom w:val="none" w:sz="0" w:space="0" w:color="auto"/>
        <w:right w:val="none" w:sz="0" w:space="0" w:color="auto"/>
      </w:divBdr>
    </w:div>
    <w:div w:id="689113829">
      <w:bodyDiv w:val="1"/>
      <w:marLeft w:val="0"/>
      <w:marRight w:val="0"/>
      <w:marTop w:val="0"/>
      <w:marBottom w:val="0"/>
      <w:divBdr>
        <w:top w:val="none" w:sz="0" w:space="0" w:color="auto"/>
        <w:left w:val="none" w:sz="0" w:space="0" w:color="auto"/>
        <w:bottom w:val="none" w:sz="0" w:space="0" w:color="auto"/>
        <w:right w:val="none" w:sz="0" w:space="0" w:color="auto"/>
      </w:divBdr>
    </w:div>
    <w:div w:id="1109004739">
      <w:bodyDiv w:val="1"/>
      <w:marLeft w:val="0"/>
      <w:marRight w:val="0"/>
      <w:marTop w:val="0"/>
      <w:marBottom w:val="0"/>
      <w:divBdr>
        <w:top w:val="none" w:sz="0" w:space="0" w:color="auto"/>
        <w:left w:val="none" w:sz="0" w:space="0" w:color="auto"/>
        <w:bottom w:val="none" w:sz="0" w:space="0" w:color="auto"/>
        <w:right w:val="none" w:sz="0" w:space="0" w:color="auto"/>
      </w:divBdr>
    </w:div>
    <w:div w:id="1561818381">
      <w:bodyDiv w:val="1"/>
      <w:marLeft w:val="0"/>
      <w:marRight w:val="0"/>
      <w:marTop w:val="0"/>
      <w:marBottom w:val="0"/>
      <w:divBdr>
        <w:top w:val="none" w:sz="0" w:space="0" w:color="auto"/>
        <w:left w:val="none" w:sz="0" w:space="0" w:color="auto"/>
        <w:bottom w:val="none" w:sz="0" w:space="0" w:color="auto"/>
        <w:right w:val="none" w:sz="0" w:space="0" w:color="auto"/>
      </w:divBdr>
    </w:div>
    <w:div w:id="19141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34CE-DAEE-40E5-B40E-299F7006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HUYEN QUE PC</cp:lastModifiedBy>
  <cp:revision>11</cp:revision>
  <cp:lastPrinted>2022-10-25T02:59:00Z</cp:lastPrinted>
  <dcterms:created xsi:type="dcterms:W3CDTF">2024-04-01T09:38:00Z</dcterms:created>
  <dcterms:modified xsi:type="dcterms:W3CDTF">2024-04-01T09:59:00Z</dcterms:modified>
</cp:coreProperties>
</file>